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2" w:rsidRDefault="00A65E42">
      <w:pPr>
        <w:pStyle w:val="Predetermin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D</w:t>
      </w:r>
    </w:p>
    <w:p w:rsidR="00A65E42" w:rsidRDefault="00A65E42">
      <w:pPr>
        <w:pStyle w:val="Predetermin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</w:t>
      </w:r>
    </w:p>
    <w:p w:rsidR="00A65E42" w:rsidRDefault="00A65E42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DECLARACIÓN JURADA DE  ESTAR O NO ESTAR INCURSO O INCURSA EN RELACIÓN DE PARENTESCO  EN LA FUNCIÓN PUBLICA</w:t>
      </w:r>
    </w:p>
    <w:p w:rsidR="00A65E42" w:rsidRDefault="00A65E42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Quien suscribe……………………...………………………………….con C.I.Nº..…………… declaro bajo Fe de Juramento SI / NO (indicar en círculo la respuesta  a su declaración) poseo  familiar/es en la Función Pública.</w:t>
      </w:r>
    </w:p>
    <w:p w:rsidR="00A65E42" w:rsidRDefault="00A65E42">
      <w:pPr>
        <w:pStyle w:val="Predetermin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PARENTESCO POR CONSANGUINIDAD / POR ADOPCIÓN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866"/>
        <w:gridCol w:w="1814"/>
        <w:gridCol w:w="2034"/>
        <w:gridCol w:w="2315"/>
      </w:tblGrid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 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Parentesco 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Cédula de Identidad Nº 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Organismo o Entidad del Estado</w:t>
            </w: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Hijo/a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Padre/Madre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Hermano/a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Bisnieto/a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Sobrino/a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Bisabuelo/a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Tío/a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Tataranieto/a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Sobrino/a 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Tatarabuelo/a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Tío 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Primo/a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</w:tbl>
    <w:p w:rsidR="00A65E42" w:rsidRDefault="00A65E42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PARENTESCO POR AFINIDAD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1712"/>
        <w:gridCol w:w="1819"/>
        <w:gridCol w:w="2060"/>
        <w:gridCol w:w="2397"/>
      </w:tblGrid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Grado 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Parentesco 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Cédula de Identidad Nº </w:t>
            </w: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</w:rPr>
              <w:t>Organismo o Entidad del Estado</w:t>
            </w: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Hijo/a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Suegro/a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Nieto/a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Cuñado/a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Abuelo/a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</w:tbl>
    <w:p w:rsidR="00A65E42" w:rsidRDefault="00A65E42">
      <w:pPr>
        <w:pStyle w:val="Predeterminado"/>
        <w:spacing w:line="100" w:lineRule="atLeast"/>
        <w:jc w:val="both"/>
        <w:rPr>
          <w:sz w:val="24"/>
          <w:szCs w:val="24"/>
        </w:rPr>
      </w:pPr>
      <w:r>
        <w:rPr>
          <w:rFonts w:ascii="Arial" w:hAnsi="Arial" w:cs="Arial"/>
          <w:b/>
          <w:u w:val="single"/>
        </w:rPr>
        <w:t>Observación:</w:t>
      </w:r>
    </w:p>
    <w:p w:rsidR="00A65E42" w:rsidRDefault="00A65E42">
      <w:pPr>
        <w:pStyle w:val="Predeterminado"/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>En el caso de que tuviese más hijos/hermanos/nietos/primos/sobrinos, etc. agregar filas y completar los datos solicitados en carácter de Declaración Jurada.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CODIGO PENAL DE PARAGUAY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LEY Nº. 1.160/97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Artículo 243.- Declaración falsa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1º El que presentara una declaración jurada falsa ante un ente facultado para recibirla o invocando tal declaración, formulara una declaración falsa, será castigado con pena privativa de libertad de hasta cinco años.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2º El que actuara culposamente respeto a la falsedad, será castigado con pena privativa de libertad de hasta un año o con multa. </w:t>
      </w:r>
    </w:p>
    <w:p w:rsidR="00A65E42" w:rsidRDefault="00A65E42">
      <w:pPr>
        <w:pStyle w:val="Predeterminado"/>
        <w:jc w:val="both"/>
      </w:pPr>
      <w:r>
        <w:rPr>
          <w:rFonts w:ascii="Arial" w:hAnsi="Arial" w:cs="Arial"/>
        </w:rPr>
        <w:t>Firma:………………………………….</w:t>
      </w:r>
      <w:r w:rsidR="00F3169D">
        <w:rPr>
          <w:rFonts w:ascii="Arial" w:hAnsi="Arial" w:cs="Arial"/>
        </w:rPr>
        <w:tab/>
      </w:r>
      <w:r w:rsidR="00F3169D">
        <w:rPr>
          <w:rFonts w:ascii="Arial" w:hAnsi="Arial" w:cs="Arial"/>
        </w:rPr>
        <w:tab/>
      </w:r>
      <w:r>
        <w:rPr>
          <w:rFonts w:ascii="Arial" w:hAnsi="Arial" w:cs="Arial"/>
        </w:rPr>
        <w:t>Fecha:…………………………………</w:t>
      </w:r>
    </w:p>
    <w:sectPr w:rsidR="00A65E42" w:rsidSect="00CC60F8">
      <w:headerReference w:type="default" r:id="rId7"/>
      <w:pgSz w:w="12240" w:h="18720" w:code="14"/>
      <w:pgMar w:top="1581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CF" w:rsidRDefault="002006CF">
      <w:pPr>
        <w:spacing w:after="0" w:line="240" w:lineRule="auto"/>
      </w:pPr>
      <w:r>
        <w:separator/>
      </w:r>
    </w:p>
  </w:endnote>
  <w:endnote w:type="continuationSeparator" w:id="0">
    <w:p w:rsidR="002006CF" w:rsidRDefault="0020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CF" w:rsidRDefault="002006CF">
      <w:pPr>
        <w:spacing w:after="0" w:line="240" w:lineRule="auto"/>
      </w:pPr>
      <w:r>
        <w:separator/>
      </w:r>
    </w:p>
  </w:footnote>
  <w:footnote w:type="continuationSeparator" w:id="0">
    <w:p w:rsidR="002006CF" w:rsidRDefault="0020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42" w:rsidRPr="00CC60F8" w:rsidRDefault="00CC60F8" w:rsidP="00CC60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8F83592" wp14:editId="752BFDC0">
          <wp:simplePos x="0" y="0"/>
          <wp:positionH relativeFrom="column">
            <wp:posOffset>4406265</wp:posOffset>
          </wp:positionH>
          <wp:positionV relativeFrom="paragraph">
            <wp:posOffset>-190500</wp:posOffset>
          </wp:positionV>
          <wp:extent cx="1381125" cy="619125"/>
          <wp:effectExtent l="0" t="0" r="9525" b="9525"/>
          <wp:wrapNone/>
          <wp:docPr id="2" name="Imagen 2" descr="C:\Users\Ciudadela\Desktop\LOGO SNC; ACTUALIZADO\Marca Bilingüe de 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udadela\Desktop\LOGO SNC; ACTUALIZADO\Marca Bilingüe de Gobierno 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3B2952E" wp14:editId="6511C4E0">
          <wp:simplePos x="0" y="0"/>
          <wp:positionH relativeFrom="column">
            <wp:posOffset>-3810</wp:posOffset>
          </wp:positionH>
          <wp:positionV relativeFrom="paragraph">
            <wp:posOffset>-190500</wp:posOffset>
          </wp:positionV>
          <wp:extent cx="1371600" cy="695325"/>
          <wp:effectExtent l="0" t="0" r="0" b="9525"/>
          <wp:wrapNone/>
          <wp:docPr id="1" name="Imagen 1" descr="C:\Users\Ciudadela\Desktop\LOGO SNC; ACTUALIZADO\Secretaría d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udadela\Desktop\LOGO SNC; ACTUALIZADO\Secretaría de Cultu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73"/>
    <w:rsid w:val="001055D0"/>
    <w:rsid w:val="002006CF"/>
    <w:rsid w:val="005F07B6"/>
    <w:rsid w:val="00822245"/>
    <w:rsid w:val="00984273"/>
    <w:rsid w:val="009E55B6"/>
    <w:rsid w:val="00A65E42"/>
    <w:rsid w:val="00B9142F"/>
    <w:rsid w:val="00BA62B9"/>
    <w:rsid w:val="00CC60F8"/>
    <w:rsid w:val="00F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Predeterminado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Predeterminado">
    <w:name w:val="Predeterminado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s-ES" w:eastAsia="zh-CN"/>
    </w:rPr>
  </w:style>
  <w:style w:type="paragraph" w:styleId="Encabezado">
    <w:name w:val="header"/>
    <w:basedOn w:val="Predeterminado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ncabezamiento">
    <w:name w:val="WW-Encabezamiento"/>
    <w:basedOn w:val="Predeterminado"/>
    <w:pPr>
      <w:suppressLineNumbers/>
      <w:spacing w:after="0" w:line="100" w:lineRule="atLeast"/>
    </w:pPr>
  </w:style>
  <w:style w:type="paragraph" w:styleId="Piedepgina">
    <w:name w:val="footer"/>
    <w:basedOn w:val="Predeterminado"/>
    <w:pPr>
      <w:suppressLineNumbers/>
      <w:spacing w:after="0" w:line="100" w:lineRule="atLeast"/>
    </w:pPr>
  </w:style>
  <w:style w:type="paragraph" w:styleId="Textodeglobo">
    <w:name w:val="Balloon Text"/>
    <w:basedOn w:val="Predeterminado"/>
  </w:style>
  <w:style w:type="paragraph" w:styleId="Sinespaciado">
    <w:name w:val="No Spacing"/>
    <w:qFormat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Predeterminado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Predeterminado">
    <w:name w:val="Predeterminado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s-ES" w:eastAsia="zh-CN"/>
    </w:rPr>
  </w:style>
  <w:style w:type="paragraph" w:styleId="Encabezado">
    <w:name w:val="header"/>
    <w:basedOn w:val="Predeterminado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ncabezamiento">
    <w:name w:val="WW-Encabezamiento"/>
    <w:basedOn w:val="Predeterminado"/>
    <w:pPr>
      <w:suppressLineNumbers/>
      <w:spacing w:after="0" w:line="100" w:lineRule="atLeast"/>
    </w:pPr>
  </w:style>
  <w:style w:type="paragraph" w:styleId="Piedepgina">
    <w:name w:val="footer"/>
    <w:basedOn w:val="Predeterminado"/>
    <w:pPr>
      <w:suppressLineNumbers/>
      <w:spacing w:after="0" w:line="100" w:lineRule="atLeast"/>
    </w:pPr>
  </w:style>
  <w:style w:type="paragraph" w:styleId="Textodeglobo">
    <w:name w:val="Balloon Text"/>
    <w:basedOn w:val="Predeterminado"/>
  </w:style>
  <w:style w:type="paragraph" w:styleId="Sinespaciado">
    <w:name w:val="No Spacing"/>
    <w:qFormat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 Diaz</dc:creator>
  <cp:lastModifiedBy>rrhh</cp:lastModifiedBy>
  <cp:revision>2</cp:revision>
  <cp:lastPrinted>2014-04-14T07:07:00Z</cp:lastPrinted>
  <dcterms:created xsi:type="dcterms:W3CDTF">2015-06-08T12:05:00Z</dcterms:created>
  <dcterms:modified xsi:type="dcterms:W3CDTF">2015-06-08T12:05:00Z</dcterms:modified>
</cp:coreProperties>
</file>